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ee2cca4c9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NORLINK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8f1a906328c54b7b"/>
      <w:footerReference xmlns:r="http://schemas.openxmlformats.org/officeDocument/2006/relationships" w:type="default" r:id="R6927ce3fed944d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a906328c54b7b" /><Relationship Type="http://schemas.openxmlformats.org/officeDocument/2006/relationships/footer" Target="/word/footer1.xml" Id="R6927ce3fed944dfd" /></Relationships>
</file>