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b49536a51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6b9c9140542a3"/>
      <w:footerReference xmlns:r="http://schemas.openxmlformats.org/officeDocument/2006/relationships" w:type="default" r:id="R018d94280c9c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6b9c9140542a3" /><Relationship Type="http://schemas.openxmlformats.org/officeDocument/2006/relationships/footer" Target="/word/footer1.xml" Id="R018d94280c9c4a59" /></Relationships>
</file>