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b3d4eff0c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POPKA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POPKA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b3877db95c47ea"/>
      <w:footerReference xmlns:r="http://schemas.openxmlformats.org/officeDocument/2006/relationships" w:type="default" r:id="R0678f8c062c9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3877db95c47ea" /><Relationship Type="http://schemas.openxmlformats.org/officeDocument/2006/relationships/footer" Target="/word/footer1.xml" Id="R0678f8c062c9452d" /></Relationships>
</file>