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f3324014c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KISTEFOS-MUSEETS DRIFTSFOND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KISTEFOS-MUSEETS DRIFTSFOND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ccb1bce2549c7"/>
      <w:footerReference xmlns:r="http://schemas.openxmlformats.org/officeDocument/2006/relationships" w:type="default" r:id="R70237e2950ea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KISTEFOS-MUSEETS DRIFTSFOND   ·   Org.nr 919 463 325   ·   Dokkveien 1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KISTEFOS-MUSEETS DRIFTSFOND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ccb1bce2549c7" /><Relationship Type="http://schemas.openxmlformats.org/officeDocument/2006/relationships/footer" Target="/word/footer1.xml" Id="R70237e2950ea4785" /></Relationships>
</file>