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a99e62e48b48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Frolands Verk,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NØKKILEN AS</w:t>
      </w:r>
    </w:p>
    <w:sectPr>
      <w:headerReference xmlns:r="http://schemas.openxmlformats.org/officeDocument/2006/relationships" w:type="default" r:id="R7bff15fa41184922"/>
      <w:footerReference xmlns:r="http://schemas.openxmlformats.org/officeDocument/2006/relationships" w:type="default" r:id="Rc5b1c812e9a740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NØKKILEN AS   ·   Org.nr 919 498 242   ·   Kverveveien 632   ·   4827 FROLANDS VERK   ·   oo@normannoygarden.no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NØKKILEN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ff15fa41184922" /><Relationship Type="http://schemas.openxmlformats.org/officeDocument/2006/relationships/footer" Target="/word/footer1.xml" Id="Rc5b1c812e9a74032" /></Relationships>
</file>