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090bf5fb5b4a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CAKI AS</w:t>
      </w:r>
    </w:p>
    <w:sectPr>
      <w:headerReference xmlns:r="http://schemas.openxmlformats.org/officeDocument/2006/relationships" w:type="default" r:id="R21c0d9a875194504"/>
      <w:footerReference xmlns:r="http://schemas.openxmlformats.org/officeDocument/2006/relationships" w:type="default" r:id="R2af6f8cbbb5d42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CAKI AS   ·   Org.nr 919 599 138   ·   Ruglandveien 76B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c0d9a875194504" /><Relationship Type="http://schemas.openxmlformats.org/officeDocument/2006/relationships/footer" Target="/word/footer1.xml" Id="R2af6f8cbbb5d42fe" /></Relationships>
</file>