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701a01bf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e203e284f4b5b"/>
      <w:footerReference xmlns:r="http://schemas.openxmlformats.org/officeDocument/2006/relationships" w:type="default" r:id="Re9b16bbf32f5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e203e284f4b5b" /><Relationship Type="http://schemas.openxmlformats.org/officeDocument/2006/relationships/footer" Target="/word/footer1.xml" Id="Re9b16bbf32f543bf" /></Relationships>
</file>