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736c9493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ff5ba922526c42d3"/>
      <w:footerReference xmlns:r="http://schemas.openxmlformats.org/officeDocument/2006/relationships" w:type="default" r:id="R931b555cac71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ba922526c42d3" /><Relationship Type="http://schemas.openxmlformats.org/officeDocument/2006/relationships/footer" Target="/word/footer1.xml" Id="R931b555cac714e57" /></Relationships>
</file>