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30bb45571242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 LARS KLYVE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 LARS KLYVE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5f8ea3d8b0456b"/>
      <w:footerReference xmlns:r="http://schemas.openxmlformats.org/officeDocument/2006/relationships" w:type="default" r:id="R023d0be93bef4b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LARS KLYVE AS   ·   Org.nr 920 035 809   ·   Uttrågata 38   ·   5700 VOSS   ·   post@larsklyve.no   ·   www.larsklyve.no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LARS KLYVE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5f8ea3d8b0456b" /><Relationship Type="http://schemas.openxmlformats.org/officeDocument/2006/relationships/footer" Target="/word/footer1.xml" Id="R023d0be93bef4b04" /></Relationships>
</file>