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2186409e2f4e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Eresfjord,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NAUSTE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NAUSTE INVEST AS</w:t>
      </w:r>
    </w:p>
    <w:sectPr>
      <w:headerReference xmlns:r="http://schemas.openxmlformats.org/officeDocument/2006/relationships" w:type="default" r:id="R36e7418738814f7a"/>
      <w:footerReference xmlns:r="http://schemas.openxmlformats.org/officeDocument/2006/relationships" w:type="default" r:id="R84364800827540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NAUSTE INVEST AS   ·   Org.nr 920 312 594   ·   v/Magne Nauste, Naustevegen 66   ·   6470 ERESFJORD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NAUSTE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e7418738814f7a" /><Relationship Type="http://schemas.openxmlformats.org/officeDocument/2006/relationships/footer" Target="/word/footer1.xml" Id="R8436480082754000" /></Relationships>
</file>