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7832b02ba44c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KRAGERØ PATRIOTENE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KRAGERØ PATRIOTENE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9241184b904569"/>
      <w:footerReference xmlns:r="http://schemas.openxmlformats.org/officeDocument/2006/relationships" w:type="default" r:id="Ra7f3d77e726a40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KRAGERØ PATRIOTENE AS   ·   Org.nr 920 415 210   ·   Dalaneveien 20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KRAGERØ PATRIOTENE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9241184b904569" /><Relationship Type="http://schemas.openxmlformats.org/officeDocument/2006/relationships/footer" Target="/word/footer1.xml" Id="Ra7f3d77e726a40bf" /></Relationships>
</file>