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da10e87ad94a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EDVARDSEN DEMROEN HOLDING AS</w:t>
      </w:r>
    </w:p>
    <w:sectPr>
      <w:headerReference xmlns:r="http://schemas.openxmlformats.org/officeDocument/2006/relationships" w:type="default" r:id="Re095d21eed5944b1"/>
      <w:footerReference xmlns:r="http://schemas.openxmlformats.org/officeDocument/2006/relationships" w:type="default" r:id="R341402da0c924f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EDVARDSEN DEMROEN HOLDING AS   ·   Org.nr 920 451 012   ·   Ajervegen 5   ·   2319 HAMAR   ·   jorgen@causa.no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EDVARDSEN DEMROEN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95d21eed5944b1" /><Relationship Type="http://schemas.openxmlformats.org/officeDocument/2006/relationships/footer" Target="/word/footer1.xml" Id="R341402da0c924f23" /></Relationships>
</file>