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03c46cbf448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dc7b6a5e434691"/>
      <w:footerReference xmlns:r="http://schemas.openxmlformats.org/officeDocument/2006/relationships" w:type="default" r:id="R49f225af8025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HICOM AS   ·   Org.nr 920 503 276   ·   Leveldvegen 244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c7b6a5e434691" /><Relationship Type="http://schemas.openxmlformats.org/officeDocument/2006/relationships/footer" Target="/word/footer1.xml" Id="R49f225af8025439a" /></Relationships>
</file>