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ec7cc9d594a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HOLDING AS</w:t>
      </w:r>
    </w:p>
    <w:sectPr>
      <w:headerReference xmlns:r="http://schemas.openxmlformats.org/officeDocument/2006/relationships" w:type="default" r:id="R8401b2e97670431e"/>
      <w:footerReference xmlns:r="http://schemas.openxmlformats.org/officeDocument/2006/relationships" w:type="default" r:id="Rd2dec885a922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HOLDING AS   ·   Org.nr 920 847 013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1b2e97670431e" /><Relationship Type="http://schemas.openxmlformats.org/officeDocument/2006/relationships/footer" Target="/word/footer1.xml" Id="Rd2dec885a92245b2" /></Relationships>
</file>