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b7523a2f6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AKSJELAG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AKSJELAG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b1a52ce444452"/>
      <w:footerReference xmlns:r="http://schemas.openxmlformats.org/officeDocument/2006/relationships" w:type="default" r:id="Re087fa9f21f9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b1a52ce444452" /><Relationship Type="http://schemas.openxmlformats.org/officeDocument/2006/relationships/footer" Target="/word/footer1.xml" Id="Re087fa9f21f94604" /></Relationships>
</file>