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2811ed7f8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685bfc9060c4d6c"/>
      <w:footerReference xmlns:r="http://schemas.openxmlformats.org/officeDocument/2006/relationships" w:type="default" r:id="Rd7b1074e901f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5bfc9060c4d6c" /><Relationship Type="http://schemas.openxmlformats.org/officeDocument/2006/relationships/footer" Target="/word/footer1.xml" Id="Rd7b1074e901f43a1" /></Relationships>
</file>