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6b252a7edb3452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Hitra,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SOSIV AS</w:t>
      </w:r>
    </w:p>
    <w:sectPr>
      <w:headerReference xmlns:r="http://schemas.openxmlformats.org/officeDocument/2006/relationships" w:type="default" r:id="R48062fd5b81c4a89"/>
      <w:footerReference xmlns:r="http://schemas.openxmlformats.org/officeDocument/2006/relationships" w:type="default" r:id="R9e90fea514f745c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SOSIV AS   ·   Org.nr 921 217 153   ·   Naustveien 4   ·   7240 HITRA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SOSIV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8062fd5b81c4a89" /><Relationship Type="http://schemas.openxmlformats.org/officeDocument/2006/relationships/footer" Target="/word/footer1.xml" Id="R9e90fea514f745cc" /></Relationships>
</file>