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38ab1928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591a221b04eb4628"/>
      <w:footerReference xmlns:r="http://schemas.openxmlformats.org/officeDocument/2006/relationships" w:type="default" r:id="R870d97f179aa4b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a221b04eb4628" /><Relationship Type="http://schemas.openxmlformats.org/officeDocument/2006/relationships/footer" Target="/word/footer1.xml" Id="R870d97f179aa4b84" /></Relationships>
</file>