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adf6cdc16a48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ARMABASITO AS, org.nr 921 343 752,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ARMABASITO AS</w:t>
      </w:r>
    </w:p>
    <w:sectPr>
      <w:headerReference xmlns:r="http://schemas.openxmlformats.org/officeDocument/2006/relationships" w:type="default" r:id="R6ddc88e2d2a941f2"/>
      <w:footerReference xmlns:r="http://schemas.openxmlformats.org/officeDocument/2006/relationships" w:type="default" r:id="R2730d481c06944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ARMABASITO AS   ·   Org.nr 921 343 752   ·   C/O Rishaug, Ekebergveien 254D   ·   1166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ARMABASITO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dc88e2d2a941f2" /><Relationship Type="http://schemas.openxmlformats.org/officeDocument/2006/relationships/footer" Target="/word/footer1.xml" Id="R2730d481c06944c1" /></Relationships>
</file>