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687a6a268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715ea782aafc472e"/>
      <w:footerReference xmlns:r="http://schemas.openxmlformats.org/officeDocument/2006/relationships" w:type="default" r:id="Rdc5c687917aa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ea782aafc472e" /><Relationship Type="http://schemas.openxmlformats.org/officeDocument/2006/relationships/footer" Target="/word/footer1.xml" Id="Rdc5c687917aa4066" /></Relationships>
</file>