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f1395bc95774a2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VERDIPAPIRFONDET DNB AM NORSKE AKSJER</w:t>
      </w:r>
    </w:p>
    <w:sectPr>
      <w:headerReference xmlns:r="http://schemas.openxmlformats.org/officeDocument/2006/relationships" w:type="default" r:id="R30b62dcd565e4d5a"/>
      <w:footerReference xmlns:r="http://schemas.openxmlformats.org/officeDocument/2006/relationships" w:type="default" r:id="R332ee902a84c44a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VERDIPAPIRFONDET DNB AM NORSKE AKSJER   ·   Org.nr 921 584 121   ·   Dronning Eufemias gate 30   ·   0191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VERDIPAPIRFONDET DNB AM NORSKE AKSJER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0b62dcd565e4d5a" /><Relationship Type="http://schemas.openxmlformats.org/officeDocument/2006/relationships/footer" Target="/word/footer1.xml" Id="R332ee902a84c44ac" /></Relationships>
</file>