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d6782d919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JELSA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463a405e0f6f4e84"/>
      <w:footerReference xmlns:r="http://schemas.openxmlformats.org/officeDocument/2006/relationships" w:type="default" r:id="R478e1c7cd05c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a405e0f6f4e84" /><Relationship Type="http://schemas.openxmlformats.org/officeDocument/2006/relationships/footer" Target="/word/footer1.xml" Id="R478e1c7cd05c44ad" /></Relationships>
</file>