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e3ecc95c0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bc64edeb111e4428"/>
      <w:footerReference xmlns:r="http://schemas.openxmlformats.org/officeDocument/2006/relationships" w:type="default" r:id="Rd0a747465fd8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4edeb111e4428" /><Relationship Type="http://schemas.openxmlformats.org/officeDocument/2006/relationships/footer" Target="/word/footer1.xml" Id="Rd0a747465fd84328" /></Relationships>
</file>