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1e3e6ec0d84a1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 INVEST GLOBAL AS</w:t>
      </w:r>
    </w:p>
    <w:sectPr>
      <w:headerReference xmlns:r="http://schemas.openxmlformats.org/officeDocument/2006/relationships" w:type="default" r:id="R7db9c20e3b4641a5"/>
      <w:footerReference xmlns:r="http://schemas.openxmlformats.org/officeDocument/2006/relationships" w:type="default" r:id="Rf2723ab0b8374e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 INVEST GLOBAL AS   ·   Org.nr 921 784 414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 INVEST GLOBAL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b9c20e3b4641a5" /><Relationship Type="http://schemas.openxmlformats.org/officeDocument/2006/relationships/footer" Target="/word/footer1.xml" Id="Rf2723ab0b8374e4d" /></Relationships>
</file>