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427b3325b54bd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TRULS HERMAN HOLM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TRULS HERMAN HOLM AS</w:t>
      </w:r>
    </w:p>
    <w:sectPr>
      <w:headerReference xmlns:r="http://schemas.openxmlformats.org/officeDocument/2006/relationships" w:type="default" r:id="R7a06f622421a424d"/>
      <w:footerReference xmlns:r="http://schemas.openxmlformats.org/officeDocument/2006/relationships" w:type="default" r:id="R19f3fa41b1eb42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TRULS HERMAN HOLM AS   ·   Org.nr 921 858 833   ·   C/o Holm Eiendom, Engebrets vei 3   ·   0275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TRULS HERMAN HOLM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06f622421a424d" /><Relationship Type="http://schemas.openxmlformats.org/officeDocument/2006/relationships/footer" Target="/word/footer1.xml" Id="R19f3fa41b1eb427d" /></Relationships>
</file>