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508aef8f4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TRULS HERMAN 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HERMAN HOLM AS</w:t>
      </w:r>
    </w:p>
    <w:sectPr>
      <w:headerReference xmlns:r="http://schemas.openxmlformats.org/officeDocument/2006/relationships" w:type="default" r:id="Rfcf094715e094846"/>
      <w:footerReference xmlns:r="http://schemas.openxmlformats.org/officeDocument/2006/relationships" w:type="default" r:id="R6820f8871c79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094715e094846" /><Relationship Type="http://schemas.openxmlformats.org/officeDocument/2006/relationships/footer" Target="/word/footer1.xml" Id="R6820f8871c79450f" /></Relationships>
</file>