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4c27ff20b34c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FLYING ELEPHANT AS</w:t>
      </w:r>
    </w:p>
    <w:sectPr>
      <w:headerReference xmlns:r="http://schemas.openxmlformats.org/officeDocument/2006/relationships" w:type="default" r:id="R16d9f52280d44144"/>
      <w:footerReference xmlns:r="http://schemas.openxmlformats.org/officeDocument/2006/relationships" w:type="default" r:id="Rc78328bd5df444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FLYING ELEPHANT AS   ·   Org.nr 921 890 346   ·  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FLYING ELEPHANT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d9f52280d44144" /><Relationship Type="http://schemas.openxmlformats.org/officeDocument/2006/relationships/footer" Target="/word/footer1.xml" Id="Rc78328bd5df44403" /></Relationships>
</file>