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25e04596d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ad225f3f84ee1"/>
      <w:footerReference xmlns:r="http://schemas.openxmlformats.org/officeDocument/2006/relationships" w:type="default" r:id="Rcd993bb7cd84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ad225f3f84ee1" /><Relationship Type="http://schemas.openxmlformats.org/officeDocument/2006/relationships/footer" Target="/word/footer1.xml" Id="Rcd993bb7cd844019" /></Relationships>
</file>