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ff4b7a7a1442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 FINANS AS</w:t>
      </w:r>
    </w:p>
    <w:sectPr>
      <w:headerReference xmlns:r="http://schemas.openxmlformats.org/officeDocument/2006/relationships" w:type="default" r:id="R43aeaa11cb6c4058"/>
      <w:footerReference xmlns:r="http://schemas.openxmlformats.org/officeDocument/2006/relationships" w:type="default" r:id="R2e9b664ee23048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 FINANS AS   ·   Org.nr 921 970 382   ·   c/o Arild A. Engh,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aeaa11cb6c4058" /><Relationship Type="http://schemas.openxmlformats.org/officeDocument/2006/relationships/footer" Target="/word/footer1.xml" Id="R2e9b664ee2304803" /></Relationships>
</file>