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aac8dcf0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 SCHØNING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SCHØNING AS</w:t>
      </w:r>
    </w:p>
    <w:sectPr>
      <w:headerReference xmlns:r="http://schemas.openxmlformats.org/officeDocument/2006/relationships" w:type="default" r:id="Rb3943c783e714a23"/>
      <w:footerReference xmlns:r="http://schemas.openxmlformats.org/officeDocument/2006/relationships" w:type="default" r:id="Rde2f00c99703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SCHØNING AS   ·   Org.nr 922 039 682   ·   Fløyvegen 27   ·   9020 TROMSDALEN   ·   bente.schoning@gmail.com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43c783e714a23" /><Relationship Type="http://schemas.openxmlformats.org/officeDocument/2006/relationships/footer" Target="/word/footer1.xml" Id="Rde2f00c9970341d8" /></Relationships>
</file>