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4ce450952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LAKAS INVEST AS, org.nr 922 178 607,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7e0d23265d7d491d"/>
      <w:footerReference xmlns:r="http://schemas.openxmlformats.org/officeDocument/2006/relationships" w:type="default" r:id="Rc03a4be09812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d23265d7d491d" /><Relationship Type="http://schemas.openxmlformats.org/officeDocument/2006/relationships/footer" Target="/word/footer1.xml" Id="Rc03a4be098124b71" /></Relationships>
</file>