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b70ffa0eb48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LAKAS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LAKAS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Bekkjarvik,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LAKAS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45450fa25254d3a"/>
      <w:footerReference xmlns:r="http://schemas.openxmlformats.org/officeDocument/2006/relationships" w:type="default" r:id="Ra5f4a6c3270e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LAKAS INVEST AS   ·   Org.nr 922 178 607   ·   Bekkjarvik 70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450fa25254d3a" /><Relationship Type="http://schemas.openxmlformats.org/officeDocument/2006/relationships/footer" Target="/word/footer1.xml" Id="Ra5f4a6c3270e4bfa" /></Relationships>
</file>