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869aa0a294f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REGNSKAPSHUSET 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REGNSKAPSHUSET 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fcbdd6d2ee48b0"/>
      <w:footerReference xmlns:r="http://schemas.openxmlformats.org/officeDocument/2006/relationships" w:type="default" r:id="Re8b2b62c5aac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BORG AS   ·   Org.nr 922 364 184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cbdd6d2ee48b0" /><Relationship Type="http://schemas.openxmlformats.org/officeDocument/2006/relationships/footer" Target="/word/footer1.xml" Id="Re8b2b62c5aac47d8" /></Relationships>
</file>