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e2fa7d5254e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FOLKEUNIVERSITETET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FOLKEUNIVERSITETET</w:t>
      </w:r>
    </w:p>
    <w:sectPr>
      <w:headerReference xmlns:r="http://schemas.openxmlformats.org/officeDocument/2006/relationships" w:type="default" r:id="R8f19b3ef7705459f"/>
      <w:footerReference xmlns:r="http://schemas.openxmlformats.org/officeDocument/2006/relationships" w:type="default" r:id="R3f2ddf91f271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FOLKEUNIVERSITETET   ·   Org.nr 922 377 111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FOLKEUNIVERSITETET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9b3ef7705459f" /><Relationship Type="http://schemas.openxmlformats.org/officeDocument/2006/relationships/footer" Target="/word/footer1.xml" Id="R3f2ddf91f27142b5" /></Relationships>
</file>