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1b0f67b7b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HAVKATT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HAVKATT INVEST AS</w:t>
      </w:r>
    </w:p>
    <w:sectPr>
      <w:headerReference xmlns:r="http://schemas.openxmlformats.org/officeDocument/2006/relationships" w:type="default" r:id="Re27f042053674625"/>
      <w:footerReference xmlns:r="http://schemas.openxmlformats.org/officeDocument/2006/relationships" w:type="default" r:id="R92b5c56cee10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HAVKATT INVEST AS   ·   Org.nr 922 550 409   ·   c/o Martin Ross Hillestad, Presteheia 51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HAVKATT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f042053674625" /><Relationship Type="http://schemas.openxmlformats.org/officeDocument/2006/relationships/footer" Target="/word/footer1.xml" Id="R92b5c56cee1046b3" /></Relationships>
</file>