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ae9454054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CHRAMBJØRN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CHRAMBJØRN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89005a15f433b"/>
      <w:footerReference xmlns:r="http://schemas.openxmlformats.org/officeDocument/2006/relationships" w:type="default" r:id="Rfc2ca6037a77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89005a15f433b" /><Relationship Type="http://schemas.openxmlformats.org/officeDocument/2006/relationships/footer" Target="/word/footer1.xml" Id="Rfc2ca6037a774d5e" /></Relationships>
</file>