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243a85cab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26ac9d4b49074aff"/>
      <w:footerReference xmlns:r="http://schemas.openxmlformats.org/officeDocument/2006/relationships" w:type="default" r:id="R33836adfc0f4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c9d4b49074aff" /><Relationship Type="http://schemas.openxmlformats.org/officeDocument/2006/relationships/footer" Target="/word/footer1.xml" Id="R33836adfc0f44c19" /></Relationships>
</file>