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20f8524f0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767d5a851fde4312"/>
      <w:footerReference xmlns:r="http://schemas.openxmlformats.org/officeDocument/2006/relationships" w:type="default" r:id="R3a4bd8680d4d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d5a851fde4312" /><Relationship Type="http://schemas.openxmlformats.org/officeDocument/2006/relationships/footer" Target="/word/footer1.xml" Id="R3a4bd8680d4d45d8" /></Relationships>
</file>