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c16badd60d4e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ISTAD KRAFT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ISTAD KRAFT AS</w:t>
      </w:r>
    </w:p>
    <w:sectPr>
      <w:headerReference xmlns:r="http://schemas.openxmlformats.org/officeDocument/2006/relationships" w:type="default" r:id="R72a83a7726484bac"/>
      <w:footerReference xmlns:r="http://schemas.openxmlformats.org/officeDocument/2006/relationships" w:type="default" r:id="R793d5ec3d3a546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ISTAD KRAFT AS   ·   Org.nr 923 253 920   ·   Plutovegen 5   ·   6419 MOLDE   ·   Tlf. 71 21 35 00   ·   kundeservice@istad.no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ISTAD KRAFT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a83a7726484bac" /><Relationship Type="http://schemas.openxmlformats.org/officeDocument/2006/relationships/footer" Target="/word/footer1.xml" Id="R793d5ec3d3a5465f" /></Relationships>
</file>