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0c11295dcc4e6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Klavestadhaugen,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ALFANOR 19195 AS</w:t>
      </w:r>
    </w:p>
    <w:sectPr>
      <w:headerReference xmlns:r="http://schemas.openxmlformats.org/officeDocument/2006/relationships" w:type="default" r:id="R113ef1bbdd684d6d"/>
      <w:footerReference xmlns:r="http://schemas.openxmlformats.org/officeDocument/2006/relationships" w:type="default" r:id="Ref2a1a9fdd8041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ALFANOR 19195 AS   ·   Org.nr 923 347 607   ·   Sandstadveien 25   ·   1743 KLAVESTADHAUGEN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ALFANOR 19195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3ef1bbdd684d6d" /><Relationship Type="http://schemas.openxmlformats.org/officeDocument/2006/relationships/footer" Target="/word/footer1.xml" Id="Ref2a1a9fdd8041f8" /></Relationships>
</file>