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e872d4927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DIALOG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DIALOG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d379a6844f499c"/>
      <w:footerReference xmlns:r="http://schemas.openxmlformats.org/officeDocument/2006/relationships" w:type="default" r:id="R50eabf6aa79d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DIALOG REGNSKAP AS   ·   Org.nr 923 401 946   ·   c/o House Of Business, Hoffsveien 1A   ·   0275 OSLO   ·   www.dialogregnskap.no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DIALOG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379a6844f499c" /><Relationship Type="http://schemas.openxmlformats.org/officeDocument/2006/relationships/footer" Target="/word/footer1.xml" Id="R50eabf6aa79d4cc8" /></Relationships>
</file>