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025239eb0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BRILLIANT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7347dcd7f0ea4de7"/>
      <w:footerReference xmlns:r="http://schemas.openxmlformats.org/officeDocument/2006/relationships" w:type="default" r:id="R104af5fe4b02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7dcd7f0ea4de7" /><Relationship Type="http://schemas.openxmlformats.org/officeDocument/2006/relationships/footer" Target="/word/footer1.xml" Id="R104af5fe4b024878" /></Relationships>
</file>