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a2213bada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c3f5848f6c749ec"/>
      <w:footerReference xmlns:r="http://schemas.openxmlformats.org/officeDocument/2006/relationships" w:type="default" r:id="Rac3cff65d4e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f5848f6c749ec" /><Relationship Type="http://schemas.openxmlformats.org/officeDocument/2006/relationships/footer" Target="/word/footer1.xml" Id="Rac3cff65d4e340b7" /></Relationships>
</file>