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429453429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MØRE OG ROMSDAL REVISJON SA.</w:t>
      </w:r>
    </w:p>
    <w:sectPr>
      <w:headerReference xmlns:r="http://schemas.openxmlformats.org/officeDocument/2006/relationships" w:type="default" r:id="Rdec001ebf3234d1d"/>
      <w:footerReference xmlns:r="http://schemas.openxmlformats.org/officeDocument/2006/relationships" w:type="default" r:id="R86638849d7ca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001ebf3234d1d" /><Relationship Type="http://schemas.openxmlformats.org/officeDocument/2006/relationships/footer" Target="/word/footer1.xml" Id="R86638849d7ca4939" /></Relationships>
</file>