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86eeabb19742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Østerås,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KYNNA AS</w:t>
      </w:r>
    </w:p>
    <w:sectPr>
      <w:headerReference xmlns:r="http://schemas.openxmlformats.org/officeDocument/2006/relationships" w:type="default" r:id="Rc114879ef1aa4749"/>
      <w:footerReference xmlns:r="http://schemas.openxmlformats.org/officeDocument/2006/relationships" w:type="default" r:id="R7f7e7e85aee142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KYNNA AS   ·   Org.nr 924 014 490   ·   Grini Næringspark 4B   ·   1361 ØSTERÅS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KYNNA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14879ef1aa4749" /><Relationship Type="http://schemas.openxmlformats.org/officeDocument/2006/relationships/footer" Target="/word/footer1.xml" Id="R7f7e7e85aee14268" /></Relationships>
</file>