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1f51825d024b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KATTEN 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KATTEN KAPITAL AS</w:t>
      </w:r>
    </w:p>
    <w:sectPr>
      <w:headerReference xmlns:r="http://schemas.openxmlformats.org/officeDocument/2006/relationships" w:type="default" r:id="R07c6b9bdb9e640b2"/>
      <w:footerReference xmlns:r="http://schemas.openxmlformats.org/officeDocument/2006/relationships" w:type="default" r:id="Ree45f08bcec4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KATTEN KAPITAL AS   ·   Org.nr 924 280 123   ·   c/o Katrine Berg-Hansen, Otervikveien 112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KATTEN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c6b9bdb9e640b2" /><Relationship Type="http://schemas.openxmlformats.org/officeDocument/2006/relationships/footer" Target="/word/footer1.xml" Id="Ree45f08bcec44d7b" /></Relationships>
</file>