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8457b67fed49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M.M. GRANHEIM AS</w:t>
      </w:r>
    </w:p>
    <w:sectPr>
      <w:headerReference xmlns:r="http://schemas.openxmlformats.org/officeDocument/2006/relationships" w:type="default" r:id="R223cde5a88494618"/>
      <w:footerReference xmlns:r="http://schemas.openxmlformats.org/officeDocument/2006/relationships" w:type="default" r:id="R1cb8502611b04d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M.M. GRANHEIM AS   ·   Org.nr 924 280 220   ·   Otervikveien 348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M.M. GRANHEIM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3cde5a88494618" /><Relationship Type="http://schemas.openxmlformats.org/officeDocument/2006/relationships/footer" Target="/word/footer1.xml" Id="R1cb8502611b04dae" /></Relationships>
</file>