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ec43644aca46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OTERVIKA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OTERVIKA AS</w:t>
      </w:r>
    </w:p>
    <w:sectPr>
      <w:headerReference xmlns:r="http://schemas.openxmlformats.org/officeDocument/2006/relationships" w:type="default" r:id="R2560d82d45dd4c27"/>
      <w:footerReference xmlns:r="http://schemas.openxmlformats.org/officeDocument/2006/relationships" w:type="default" r:id="R1e05d0aaab8c4c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OTERVIKA AS   ·   Org.nr 924 280 263   ·   c/o Signar Berg-Hansen, Otervikveien 166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OTERVIKA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60d82d45dd4c27" /><Relationship Type="http://schemas.openxmlformats.org/officeDocument/2006/relationships/footer" Target="/word/footer1.xml" Id="R1e05d0aaab8c4cb1" /></Relationships>
</file>