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95cfaa215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1ddc835e51ee490c"/>
      <w:footerReference xmlns:r="http://schemas.openxmlformats.org/officeDocument/2006/relationships" w:type="default" r:id="Rde7ba821aa5d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835e51ee490c" /><Relationship Type="http://schemas.openxmlformats.org/officeDocument/2006/relationships/footer" Target="/word/footer1.xml" Id="Rde7ba821aa5d4309" /></Relationships>
</file>