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3844c3cb3c44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BJELLESAU AS</w:t>
      </w:r>
    </w:p>
    <w:sectPr>
      <w:headerReference xmlns:r="http://schemas.openxmlformats.org/officeDocument/2006/relationships" w:type="default" r:id="R6e324fb013d8416c"/>
      <w:footerReference xmlns:r="http://schemas.openxmlformats.org/officeDocument/2006/relationships" w:type="default" r:id="Rd5e84b2bac5b44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BJELLESAU AS   ·   Org.nr 924 504 722   ·   Mester Jochums vei 8   ·   4024 STAVANGER   ·   jonas.osland@gabler.no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BJELLESAU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324fb013d8416c" /><Relationship Type="http://schemas.openxmlformats.org/officeDocument/2006/relationships/footer" Target="/word/footer1.xml" Id="Rd5e84b2bac5b446f" /></Relationships>
</file>